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BE10E7" w14:textId="0BC01C1B" w:rsidR="002C64D4" w:rsidRPr="00633E1F" w:rsidRDefault="002C64D4" w:rsidP="002C64D4">
      <w:pPr>
        <w:rPr>
          <w:bCs/>
          <w:sz w:val="24"/>
          <w:szCs w:val="24"/>
        </w:rPr>
      </w:pPr>
      <w:r w:rsidRPr="003E39A7">
        <w:rPr>
          <w:b/>
          <w:sz w:val="24"/>
          <w:szCs w:val="24"/>
        </w:rPr>
        <w:t>TO:</w:t>
      </w:r>
      <w:r w:rsidRPr="003E39A7">
        <w:rPr>
          <w:b/>
          <w:sz w:val="24"/>
          <w:szCs w:val="24"/>
        </w:rPr>
        <w:tab/>
      </w:r>
      <w:r w:rsidRPr="003E39A7">
        <w:rPr>
          <w:b/>
          <w:sz w:val="24"/>
          <w:szCs w:val="24"/>
        </w:rPr>
        <w:tab/>
      </w:r>
      <w:r>
        <w:rPr>
          <w:bCs/>
          <w:sz w:val="24"/>
          <w:szCs w:val="24"/>
        </w:rPr>
        <w:t>Central Records</w:t>
      </w:r>
    </w:p>
    <w:p w14:paraId="5C9B5997" w14:textId="77777777" w:rsidR="002C64D4" w:rsidRPr="003E39A7" w:rsidRDefault="002C64D4" w:rsidP="002C64D4">
      <w:pPr>
        <w:rPr>
          <w:bCs/>
          <w:sz w:val="24"/>
          <w:szCs w:val="24"/>
        </w:rPr>
      </w:pPr>
    </w:p>
    <w:p w14:paraId="08F1700C" w14:textId="10C391D9" w:rsidR="002C64D4" w:rsidRPr="00C77927" w:rsidRDefault="002C64D4" w:rsidP="002C64D4">
      <w:pPr>
        <w:ind w:left="1440" w:hanging="1440"/>
        <w:rPr>
          <w:bCs/>
          <w:sz w:val="24"/>
          <w:szCs w:val="24"/>
        </w:rPr>
      </w:pPr>
      <w:r w:rsidRPr="003E39A7">
        <w:rPr>
          <w:b/>
          <w:sz w:val="24"/>
          <w:szCs w:val="24"/>
        </w:rPr>
        <w:t>FROM:</w:t>
      </w:r>
      <w:r w:rsidRPr="003E39A7">
        <w:rPr>
          <w:b/>
          <w:sz w:val="24"/>
          <w:szCs w:val="24"/>
        </w:rPr>
        <w:tab/>
      </w:r>
      <w:r w:rsidRPr="00DD1B0D">
        <w:rPr>
          <w:bCs/>
          <w:sz w:val="24"/>
          <w:szCs w:val="24"/>
        </w:rPr>
        <w:t>Julie Blocker, Rules and Projects</w:t>
      </w:r>
      <w:r>
        <w:rPr>
          <w:bCs/>
          <w:sz w:val="24"/>
          <w:szCs w:val="24"/>
        </w:rPr>
        <w:t>, Regulatory Analyst</w:t>
      </w:r>
    </w:p>
    <w:p w14:paraId="31642C8A" w14:textId="77777777" w:rsidR="002C64D4" w:rsidRPr="003E39A7" w:rsidRDefault="002C64D4" w:rsidP="002C64D4">
      <w:pPr>
        <w:tabs>
          <w:tab w:val="left" w:pos="1170"/>
        </w:tabs>
        <w:rPr>
          <w:b/>
          <w:sz w:val="24"/>
          <w:szCs w:val="24"/>
        </w:rPr>
      </w:pPr>
    </w:p>
    <w:p w14:paraId="6B0D7C1A" w14:textId="3BC1083F" w:rsidR="002C64D4" w:rsidRPr="003E39A7" w:rsidRDefault="002C64D4" w:rsidP="002C64D4">
      <w:pPr>
        <w:tabs>
          <w:tab w:val="left" w:pos="1170"/>
        </w:tabs>
        <w:rPr>
          <w:sz w:val="24"/>
          <w:szCs w:val="24"/>
        </w:rPr>
      </w:pPr>
      <w:r w:rsidRPr="003E39A7">
        <w:rPr>
          <w:b/>
          <w:sz w:val="24"/>
          <w:szCs w:val="24"/>
        </w:rPr>
        <w:t>DATE:</w:t>
      </w:r>
      <w:r w:rsidRPr="003E39A7">
        <w:rPr>
          <w:b/>
          <w:sz w:val="24"/>
          <w:szCs w:val="24"/>
        </w:rPr>
        <w:tab/>
      </w:r>
      <w:r w:rsidRPr="003E39A7">
        <w:rPr>
          <w:b/>
          <w:sz w:val="24"/>
          <w:szCs w:val="24"/>
        </w:rPr>
        <w:tab/>
      </w:r>
      <w:r>
        <w:rPr>
          <w:bCs/>
          <w:sz w:val="24"/>
          <w:szCs w:val="24"/>
        </w:rPr>
        <w:t xml:space="preserve">April </w:t>
      </w:r>
      <w:r w:rsidRPr="00640BFE">
        <w:rPr>
          <w:bCs/>
          <w:sz w:val="24"/>
          <w:szCs w:val="24"/>
        </w:rPr>
        <w:t>2</w:t>
      </w:r>
      <w:r w:rsidR="00A62B06">
        <w:rPr>
          <w:bCs/>
          <w:sz w:val="24"/>
          <w:szCs w:val="24"/>
        </w:rPr>
        <w:t>3</w:t>
      </w:r>
      <w:r>
        <w:rPr>
          <w:bCs/>
          <w:sz w:val="24"/>
          <w:szCs w:val="24"/>
        </w:rPr>
        <w:t>,</w:t>
      </w:r>
      <w:r w:rsidRPr="003E39A7">
        <w:rPr>
          <w:bCs/>
          <w:sz w:val="24"/>
          <w:szCs w:val="24"/>
        </w:rPr>
        <w:t xml:space="preserve"> 202</w:t>
      </w:r>
      <w:r>
        <w:rPr>
          <w:bCs/>
          <w:sz w:val="24"/>
          <w:szCs w:val="24"/>
        </w:rPr>
        <w:t>4</w:t>
      </w:r>
      <w:r w:rsidRPr="003E39A7">
        <w:rPr>
          <w:sz w:val="24"/>
          <w:szCs w:val="24"/>
        </w:rPr>
        <w:br/>
      </w:r>
    </w:p>
    <w:p w14:paraId="7F5EE6B4" w14:textId="2706BDB8" w:rsidR="002C64D4" w:rsidRPr="002C64D4" w:rsidRDefault="002C64D4" w:rsidP="002C64D4">
      <w:pPr>
        <w:ind w:right="-450"/>
        <w:jc w:val="both"/>
        <w:rPr>
          <w:i/>
          <w:iCs/>
          <w:sz w:val="24"/>
          <w:szCs w:val="24"/>
        </w:rPr>
      </w:pPr>
      <w:r w:rsidRPr="003E39A7">
        <w:rPr>
          <w:b/>
          <w:sz w:val="24"/>
          <w:szCs w:val="24"/>
        </w:rPr>
        <w:t>RE:</w:t>
      </w:r>
      <w:r w:rsidRPr="003E39A7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2C64D4">
        <w:rPr>
          <w:b/>
          <w:bCs/>
          <w:sz w:val="24"/>
          <w:szCs w:val="24"/>
        </w:rPr>
        <w:t>Project No. 56517</w:t>
      </w:r>
      <w:r w:rsidRPr="002C64D4">
        <w:rPr>
          <w:b/>
          <w:bCs/>
          <w:sz w:val="24"/>
          <w:szCs w:val="24"/>
        </w:rPr>
        <w:t>,</w:t>
      </w:r>
      <w:r w:rsidRPr="002C64D4">
        <w:rPr>
          <w:b/>
          <w:bCs/>
          <w:i/>
          <w:iCs/>
          <w:sz w:val="24"/>
          <w:szCs w:val="24"/>
        </w:rPr>
        <w:t xml:space="preserve"> </w:t>
      </w:r>
      <w:r w:rsidRPr="002C64D4">
        <w:rPr>
          <w:b/>
          <w:bCs/>
          <w:sz w:val="24"/>
          <w:szCs w:val="24"/>
        </w:rPr>
        <w:t>Restyle Request</w:t>
      </w:r>
    </w:p>
    <w:p w14:paraId="76C591EE" w14:textId="77777777" w:rsidR="002C64D4" w:rsidRPr="002C64D4" w:rsidRDefault="002C64D4" w:rsidP="002C64D4">
      <w:pPr>
        <w:pBdr>
          <w:bottom w:val="single" w:sz="4" w:space="1" w:color="auto"/>
        </w:pBdr>
        <w:jc w:val="both"/>
        <w:rPr>
          <w:iCs/>
          <w:sz w:val="24"/>
          <w:szCs w:val="24"/>
        </w:rPr>
      </w:pPr>
    </w:p>
    <w:p w14:paraId="64C7D8DF" w14:textId="342B63C1" w:rsidR="004C40C3" w:rsidRDefault="004C40C3" w:rsidP="002C64D4">
      <w:pPr>
        <w:rPr>
          <w:rFonts w:eastAsiaTheme="minorHAnsi"/>
          <w:sz w:val="24"/>
          <w:szCs w:val="24"/>
        </w:rPr>
      </w:pPr>
    </w:p>
    <w:p w14:paraId="182FE7E3" w14:textId="0CE07962" w:rsidR="002C64D4" w:rsidRPr="002C64D4" w:rsidRDefault="002C64D4" w:rsidP="002C64D4">
      <w:pPr>
        <w:rPr>
          <w:sz w:val="24"/>
          <w:szCs w:val="24"/>
        </w:rPr>
      </w:pPr>
      <w:r w:rsidRPr="002C64D4">
        <w:rPr>
          <w:sz w:val="24"/>
          <w:szCs w:val="24"/>
        </w:rPr>
        <w:t>Commission Staff requests that this project be restyled to:</w:t>
      </w:r>
    </w:p>
    <w:p w14:paraId="232D2326" w14:textId="77777777" w:rsidR="002C64D4" w:rsidRPr="002C64D4" w:rsidRDefault="002C64D4" w:rsidP="002C64D4">
      <w:pPr>
        <w:rPr>
          <w:sz w:val="24"/>
          <w:szCs w:val="24"/>
        </w:rPr>
      </w:pPr>
    </w:p>
    <w:p w14:paraId="3C465E28" w14:textId="628A026B" w:rsidR="002C64D4" w:rsidRPr="002C64D4" w:rsidRDefault="002C64D4" w:rsidP="002C64D4">
      <w:pPr>
        <w:ind w:firstLine="720"/>
        <w:rPr>
          <w:sz w:val="24"/>
          <w:szCs w:val="24"/>
        </w:rPr>
      </w:pPr>
      <w:r w:rsidRPr="002C64D4">
        <w:rPr>
          <w:sz w:val="24"/>
          <w:szCs w:val="24"/>
        </w:rPr>
        <w:t xml:space="preserve">Project No. 56517, </w:t>
      </w:r>
      <w:r w:rsidRPr="002C64D4">
        <w:rPr>
          <w:i/>
          <w:iCs/>
          <w:sz w:val="24"/>
          <w:szCs w:val="24"/>
        </w:rPr>
        <w:t>Review of Energy Efficiency Planning</w:t>
      </w:r>
    </w:p>
    <w:sectPr w:rsidR="002C64D4" w:rsidRPr="002C64D4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9147E2" w14:textId="77777777" w:rsidR="002C64D4" w:rsidRDefault="002C64D4" w:rsidP="002C64D4">
      <w:r>
        <w:separator/>
      </w:r>
    </w:p>
  </w:endnote>
  <w:endnote w:type="continuationSeparator" w:id="0">
    <w:p w14:paraId="3FE36093" w14:textId="77777777" w:rsidR="002C64D4" w:rsidRDefault="002C64D4" w:rsidP="002C64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27B849" w14:textId="77777777" w:rsidR="002C64D4" w:rsidRDefault="002C64D4" w:rsidP="002C64D4">
      <w:r>
        <w:separator/>
      </w:r>
    </w:p>
  </w:footnote>
  <w:footnote w:type="continuationSeparator" w:id="0">
    <w:p w14:paraId="0472AF25" w14:textId="77777777" w:rsidR="002C64D4" w:rsidRDefault="002C64D4" w:rsidP="002C64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9BE75" w14:textId="77777777" w:rsidR="002C64D4" w:rsidRPr="002C64D4" w:rsidRDefault="002C64D4" w:rsidP="002C64D4">
    <w:pPr>
      <w:tabs>
        <w:tab w:val="center" w:pos="4320"/>
        <w:tab w:val="right" w:pos="8640"/>
      </w:tabs>
      <w:jc w:val="center"/>
      <w:rPr>
        <w:b/>
        <w:i/>
        <w:sz w:val="38"/>
      </w:rPr>
    </w:pPr>
    <w:r w:rsidRPr="002C64D4">
      <w:rPr>
        <w:b/>
        <w:i/>
        <w:sz w:val="38"/>
      </w:rPr>
      <w:t xml:space="preserve">Public Utility Commission of </w:t>
    </w:r>
    <w:smartTag w:uri="urn:schemas-microsoft-com:office:smarttags" w:element="place">
      <w:smartTag w:uri="urn:schemas-microsoft-com:office:smarttags" w:element="State">
        <w:r w:rsidRPr="002C64D4">
          <w:rPr>
            <w:b/>
            <w:i/>
            <w:sz w:val="38"/>
          </w:rPr>
          <w:t>Texas</w:t>
        </w:r>
      </w:smartTag>
    </w:smartTag>
  </w:p>
  <w:p w14:paraId="5E1C5862" w14:textId="77777777" w:rsidR="002C64D4" w:rsidRPr="002C64D4" w:rsidRDefault="002C64D4" w:rsidP="002C64D4">
    <w:pPr>
      <w:tabs>
        <w:tab w:val="left" w:pos="1620"/>
        <w:tab w:val="left" w:pos="6840"/>
        <w:tab w:val="right" w:pos="7740"/>
      </w:tabs>
      <w:spacing w:before="120" w:after="120"/>
      <w:rPr>
        <w:b/>
        <w:sz w:val="12"/>
      </w:rPr>
    </w:pPr>
    <w:r w:rsidRPr="002C64D4">
      <w:rPr>
        <w:b/>
        <w:sz w:val="12"/>
      </w:rPr>
      <w:tab/>
    </w:r>
    <w:r w:rsidRPr="002C64D4">
      <w:rPr>
        <w:b/>
        <w:sz w:val="12"/>
        <w:u w:val="single"/>
      </w:rPr>
      <w:tab/>
    </w:r>
    <w:r w:rsidRPr="002C64D4">
      <w:rPr>
        <w:b/>
        <w:sz w:val="12"/>
        <w:u w:val="single"/>
      </w:rPr>
      <w:tab/>
    </w:r>
  </w:p>
  <w:p w14:paraId="00778531" w14:textId="77777777" w:rsidR="002C64D4" w:rsidRPr="002C64D4" w:rsidRDefault="002C64D4" w:rsidP="002C64D4">
    <w:pPr>
      <w:tabs>
        <w:tab w:val="left" w:pos="1980"/>
        <w:tab w:val="center" w:pos="4320"/>
        <w:tab w:val="left" w:pos="6750"/>
        <w:tab w:val="right" w:pos="8640"/>
      </w:tabs>
      <w:spacing w:after="240"/>
      <w:jc w:val="center"/>
      <w:rPr>
        <w:b/>
        <w:sz w:val="38"/>
      </w:rPr>
    </w:pPr>
    <w:r w:rsidRPr="002C64D4">
      <w:rPr>
        <w:b/>
        <w:sz w:val="38"/>
      </w:rPr>
      <w:t>Memorandum</w:t>
    </w:r>
  </w:p>
  <w:p w14:paraId="1A29FEC1" w14:textId="77777777" w:rsidR="002C64D4" w:rsidRDefault="002C64D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64D4"/>
    <w:rsid w:val="000015DE"/>
    <w:rsid w:val="002C64D4"/>
    <w:rsid w:val="00457F0E"/>
    <w:rsid w:val="004C40C3"/>
    <w:rsid w:val="00A62B06"/>
    <w:rsid w:val="00FF1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hapeDefaults>
    <o:shapedefaults v:ext="edit" spidmax="2050"/>
    <o:shapelayout v:ext="edit">
      <o:idmap v:ext="edit" data="2"/>
    </o:shapelayout>
  </w:shapeDefaults>
  <w:decimalSymbol w:val="."/>
  <w:listSeparator w:val=","/>
  <w14:docId w14:val="2C83283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2C64D4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C64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2C64D4"/>
  </w:style>
  <w:style w:type="paragraph" w:styleId="Footer">
    <w:name w:val="footer"/>
    <w:basedOn w:val="Normal"/>
    <w:link w:val="FooterChar"/>
    <w:uiPriority w:val="99"/>
    <w:unhideWhenUsed/>
    <w:rsid w:val="002C64D4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customStyle="1" w:styleId="FooterChar">
    <w:name w:val="Footer Char"/>
    <w:basedOn w:val="DefaultParagraphFont"/>
    <w:link w:val="Footer"/>
    <w:uiPriority w:val="99"/>
    <w:rsid w:val="002C64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2024-04-23T15:10:00Z</dcterms:created>
  <dcterms:modified xsi:type="dcterms:W3CDTF">2024-04-23T15:10:00Z</dcterms:modified>
</cp:coreProperties>
</file>